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/>
          <w:b/>
          <w:sz w:val="32"/>
          <w:szCs w:val="32"/>
        </w:rPr>
        <w:t>评估资料 注意保存</w:t>
      </w:r>
    </w:p>
    <w:p>
      <w:pPr>
        <w:spacing w:line="40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3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</w:p>
    <w:p>
      <w:pPr>
        <w:spacing w:line="340" w:lineRule="exact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</w:p>
    <w:p>
      <w:pPr>
        <w:spacing w:line="45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ind w:left="-424" w:leftChars="-20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四川汽车职业技术学院评估领导小组办公室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 2018年4月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450" w:lineRule="exact"/>
        <w:ind w:left="-424" w:leftChars="-202"/>
        <w:rPr>
          <w:rFonts w:hint="eastAsia" w:ascii="仿宋" w:hAnsi="仿宋" w:eastAsia="仿宋"/>
          <w:sz w:val="32"/>
          <w:szCs w:val="32"/>
        </w:rPr>
      </w:pPr>
    </w:p>
    <w:p>
      <w:pPr>
        <w:spacing w:line="450" w:lineRule="exact"/>
        <w:ind w:left="-424" w:leftChars="-202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我校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2018年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第一轮教师说课竞赛第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顺利举行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4月1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</w:t>
      </w:r>
      <w:r>
        <w:rPr>
          <w:rFonts w:ascii="仿宋" w:hAnsi="仿宋" w:eastAsia="仿宋" w:cs="仿宋_GB2312"/>
          <w:sz w:val="32"/>
          <w:szCs w:val="32"/>
        </w:rPr>
        <w:t>日下午，我校在图书馆102教室举行了2018年春季学期第一轮教师说课第三场竞赛。学校董事长、院长邓斌教授出席活动，党委书记袁应柏教授、督导办主任吴树奇教授和黄锋教授、科技处处长张顺玉副教授担任评委，全体教师参加了活动。</w:t>
      </w:r>
    </w:p>
    <w:p>
      <w:pPr>
        <w:ind w:firstLine="480" w:firstLineChars="200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353435" cy="2235835"/>
            <wp:effectExtent l="0" t="0" r="18415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3435" cy="2235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汽车工程系侯博、申丽老师、公路系李燕玲老师、思政基础部罗佶雨老师、经管系黄文彬老师和机电工程系雷阿妮老师按抽签顺序依次上台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说课。本次说课竞赛，老师们学习借鉴了上两场说课老师的优点，加上平日勤奋练习说课技巧、不断完善说课课件，已能驾轻就熟地完成说课展示，为全校教师呈现了精彩的说课，获得了大家热烈的掌声。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font-size:16px;background-color:#FFFFFF;" w:hAnsi="font-size:16px;background-color:#FFFFFF;" w:eastAsia="font-size:16px;background-color:#FFFFFF;" w:cs="font-size:16px;background-color:#FFFFFF;"/>
          <w:b w:val="0"/>
          <w:i w:val="0"/>
          <w:caps w:val="0"/>
          <w:color w:val="3E3E3E"/>
          <w:spacing w:val="0"/>
          <w:sz w:val="25"/>
          <w:szCs w:val="25"/>
          <w:shd w:val="clear" w:fill="FFFFFF"/>
        </w:rPr>
        <w:drawing>
          <wp:inline distT="0" distB="0" distL="114300" distR="114300">
            <wp:extent cx="3982085" cy="2655570"/>
            <wp:effectExtent l="0" t="0" r="18415" b="1143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2085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</w:rPr>
      </w:pPr>
      <w:r>
        <w:rPr>
          <w:rFonts w:hint="default" w:ascii="仿宋" w:hAnsi="仿宋" w:eastAsia="仿宋" w:cs="仿宋_GB2312"/>
          <w:sz w:val="32"/>
          <w:szCs w:val="32"/>
        </w:rPr>
        <w:t>邓斌院长对参赛教师进行了点评，赞扬六位教师能把“厚德强技、理实交融”的办学理念融入到说课中；能准确提出我校工作过程法、项目引领、任务驱动、工学结合、分层教育等教学特色，并指出侯博老师对“本课程与其他课程的联系”阐释到位、借助动态图讲解重难点、“一主三高”（双师型、高学历、高技能、高水平）的提法新颖；申丽老师将板书与讲解自然结合、“9S管理”的提法超前、评教体系完整；李燕玲老师课件内容有深度、“教学的改进方案”有理论高度、将“本课程的重要性”及“学生对课程的兴趣”分别进行合理类比，有说服力和创新性、“教学资源”展示全面（包含了校内、校外资源）、将“职业资格证”和“毕业证”并举体现了职业教育“一生多证”的重要特征、“结语”画龙点睛有展望及奋斗目标等亮点值得其他老师借鉴。</w:t>
      </w:r>
    </w:p>
    <w:p>
      <w:pPr>
        <w:ind w:firstLine="480" w:firstLineChars="200"/>
        <w:jc w:val="center"/>
        <w:rPr>
          <w:rFonts w:hint="default" w:ascii="font-size:16px;background-color:#FFFFFF;text-indent:2em;" w:hAnsi="font-size:16px;background-color:#FFFFFF;text-indent:2em;" w:eastAsia="font-size:16px;background-color:#FFFFFF;text-indent:2em;" w:cs="font-size:16px;background-color:#FFFFFF;text-indent:2em;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</w:pPr>
      <w:r>
        <w:rPr>
          <w:rFonts w:hint="default" w:ascii="font-size:16px;background-color:#FFFFFF;text-indent:2em;" w:hAnsi="font-size:16px;background-color:#FFFFFF;text-indent:2em;" w:eastAsia="font-size:16px;background-color:#FFFFFF;text-indent:2em;" w:cs="font-size:16px;background-color:#FFFFFF;text-indent:2em;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3595370" cy="2397125"/>
            <wp:effectExtent l="0" t="0" r="5080" b="3175"/>
            <wp:docPr id="3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5370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default" w:ascii="font-size:16px;background-color:#FFFFFF;text-indent:2em;" w:hAnsi="font-size:16px;background-color:#FFFFFF;text-indent:2em;" w:eastAsia="font-size:16px;background-color:#FFFFFF;text-indent:2em;" w:cs="font-size:16px;background-color:#FFFFFF;text-indent:2em;"/>
          <w:b w:val="0"/>
          <w:i w:val="0"/>
          <w:caps w:val="0"/>
          <w:color w:val="3E3E3E"/>
          <w:spacing w:val="0"/>
          <w:sz w:val="25"/>
          <w:szCs w:val="25"/>
        </w:rPr>
      </w:pPr>
      <w:r>
        <w:rPr>
          <w:rFonts w:hint="default" w:ascii="仿宋" w:hAnsi="仿宋" w:eastAsia="仿宋" w:cs="仿宋_GB2312"/>
          <w:sz w:val="32"/>
          <w:szCs w:val="32"/>
        </w:rPr>
        <w:t>同时，邓院长也提出几点建议：要充分挖掘和展示我校名师资源、实习资源、教学成效；教学内容举例应丰富多样避免单一；多联系我校实际充分展示“项目教学”、“分层教育”等教学特色；教学方法的改进注意跟我校3.0版教改联系起来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font-size:16px;background-color:#FFFFFF;" w:hAnsi="font-size:16px;background-color:#FFFFFF;" w:eastAsia="font-size:16px;background-color:#FFFFFF;" w:cs="font-size:16px;background-color:#FFFFFF;"/>
          <w:b w:val="0"/>
          <w:i w:val="0"/>
          <w:caps w:val="0"/>
          <w:color w:val="3E3E3E"/>
          <w:spacing w:val="0"/>
          <w:sz w:val="25"/>
          <w:szCs w:val="25"/>
          <w:shd w:val="clear" w:fill="FFFFFF"/>
        </w:rPr>
        <w:drawing>
          <wp:inline distT="0" distB="0" distL="114300" distR="114300">
            <wp:extent cx="3557270" cy="2371725"/>
            <wp:effectExtent l="0" t="0" r="5080" b="9525"/>
            <wp:docPr id="4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727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font-size:16px;background-color:#FFFFFF;" w:hAnsi="font-size:16px;background-color:#FFFFFF;" w:eastAsia="font-size:16px;background-color:#FFFFFF;" w:cs="font-size:16px;background-color:#FFFFFF;"/>
          <w:b w:val="0"/>
          <w:i w:val="0"/>
          <w:caps w:val="0"/>
          <w:color w:val="3E3E3E"/>
          <w:spacing w:val="0"/>
          <w:sz w:val="25"/>
          <w:szCs w:val="25"/>
          <w:shd w:val="clear" w:fill="FFFFFF"/>
        </w:rPr>
      </w:pPr>
      <w:r>
        <w:rPr>
          <w:rFonts w:hint="default" w:ascii="font-size:16px;background-color:#FFFFFF;" w:hAnsi="font-size:16px;background-color:#FFFFFF;" w:eastAsia="font-size:16px;background-color:#FFFFFF;" w:cs="font-size:16px;background-color:#FFFFFF;"/>
          <w:b w:val="0"/>
          <w:i w:val="0"/>
          <w:caps w:val="0"/>
          <w:color w:val="3E3E3E"/>
          <w:spacing w:val="0"/>
          <w:sz w:val="25"/>
          <w:szCs w:val="25"/>
          <w:shd w:val="clear" w:fill="FFFFFF"/>
        </w:rPr>
        <w:t>（汽车工程系申丽老师）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袁应柏书记对罗佶雨老师 “课程设计”把课内与课外有机结合，展示了丰富多彩的第二课堂内容；雷阿妮老师语言规范、将工作过程教学法“七个步骤”总结到位、很直观地展示出了“教学效果”；黄文彬老师上课有激情、体系完整、内容熟练等亮点给予了表扬和肯定，对他们在说课内容的深入、示例的广度、板书的完整性等方面提出了建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jc w:val="center"/>
        <w:rPr>
          <w:rFonts w:hint="default" w:ascii="font-size:16px;background-color:#FFFFFF;" w:hAnsi="font-size:16px;background-color:#FFFFFF;" w:eastAsia="font-size:16px;background-color:#FFFFFF;" w:cs="font-size:16px;background-color:#FFFFFF;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</w:pPr>
      <w:r>
        <w:rPr>
          <w:rFonts w:hint="default" w:ascii="font-size:16px;background-color:#FFFFFF;" w:hAnsi="font-size:16px;background-color:#FFFFFF;" w:eastAsia="font-size:16px;background-color:#FFFFFF;" w:cs="font-size:16px;background-color:#FFFFFF;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3472815" cy="2315845"/>
            <wp:effectExtent l="0" t="0" r="13335" b="8255"/>
            <wp:docPr id="5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281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font-size:16px;background-color:#FFFFFF;" w:hAnsi="font-size:16px;background-color:#FFFFFF;" w:eastAsia="font-size:16px;background-color:#FFFFFF;" w:cs="font-size:16px;background-color:#FFFFFF;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</w:pPr>
      <w:r>
        <w:rPr>
          <w:rFonts w:hint="default" w:ascii="font-size:16px;background-color:#FFFFFF;" w:hAnsi="font-size:16px;background-color:#FFFFFF;" w:eastAsia="font-size:16px;background-color:#FFFFFF;" w:cs="font-size:16px;background-color:#FFFFFF;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（汽车工程系侯博老师）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font-size:16px;background-color:#FFFFFF;" w:hAnsi="font-size:16px;background-color:#FFFFFF;" w:eastAsia="font-size:16px;background-color:#FFFFFF;" w:cs="font-size:16px;background-color:#FFFFFF;"/>
          <w:b w:val="0"/>
          <w:i w:val="0"/>
          <w:caps w:val="0"/>
          <w:color w:val="3E3E3E"/>
          <w:spacing w:val="0"/>
          <w:sz w:val="25"/>
          <w:szCs w:val="25"/>
          <w:shd w:val="clear" w:fill="FFFFFF"/>
        </w:rPr>
        <w:t xml:space="preserve">  </w:t>
      </w:r>
      <w:r>
        <w:rPr>
          <w:rFonts w:hint="default" w:ascii="仿宋" w:hAnsi="仿宋" w:eastAsia="仿宋" w:cs="仿宋_GB2312"/>
          <w:kern w:val="2"/>
          <w:sz w:val="32"/>
          <w:szCs w:val="32"/>
          <w:lang w:val="en-US" w:eastAsia="zh-CN" w:bidi="ar-SA"/>
        </w:rPr>
        <w:t> 最后，邓院长宣布汽车工程系申丽老师成为本场说课竞赛的冠军，希望全体教师继续努力，不断优化课件、锻炼技巧，在下一场说课竞赛中有更加优异的表现。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font-size:16px;background-color:#FFFFFF;" w:hAnsi="font-size:16px;background-color:#FFFFFF;" w:eastAsia="font-size:16px;background-color:#FFFFFF;" w:cs="font-size:16px;background-color:#FFFFFF;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3402965" cy="2269490"/>
            <wp:effectExtent l="0" t="0" r="6985" b="16510"/>
            <wp:docPr id="6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2965" cy="2269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font-size:16px;background-color:#FFFFFF;" w:hAnsi="font-size:16px;background-color:#FFFFFF;" w:eastAsia="font-size:16px;background-color:#FFFFFF;" w:cs="font-size:16px;background-color:#FFFFFF;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（思政基础部罗佶雨老师）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font-size:16px;background-color:#FFFFFF;" w:hAnsi="font-size:16px;background-color:#FFFFFF;" w:eastAsia="font-size:16px;background-color:#FFFFFF;" w:cs="font-size:16px;background-color:#FFFFFF;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</w:pPr>
      <w:r>
        <w:rPr>
          <w:rFonts w:hint="default" w:ascii="font-size:16px;background-color:#FFFFFF;" w:hAnsi="font-size:16px;background-color:#FFFFFF;" w:eastAsia="font-size:16px;background-color:#FFFFFF;" w:cs="font-size:16px;background-color:#FFFFFF;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3610610" cy="2407285"/>
            <wp:effectExtent l="0" t="0" r="8890" b="12065"/>
            <wp:docPr id="7" name="图片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0610" cy="2407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font-size:16px;background-color:#FFFFFF;" w:hAnsi="font-size:16px;background-color:#FFFFFF;" w:eastAsia="font-size:16px;background-color:#FFFFFF;" w:cs="font-size:16px;background-color:#FFFFFF;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（机电工程系雷阿妮老师）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font-size:16px;background-color:#FFFFFF;" w:hAnsi="font-size:16px;background-color:#FFFFFF;" w:eastAsia="font-size:16px;background-color:#FFFFFF;" w:cs="font-size:16px;background-color:#FFFFFF;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3383280" cy="2256155"/>
            <wp:effectExtent l="0" t="0" r="7620" b="10795"/>
            <wp:docPr id="8" name="图片 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font-size:16px;background-color:#FFFFFF;" w:hAnsi="font-size:16px;background-color:#FFFFFF;" w:eastAsia="font-size:16px;background-color:#FFFFFF;" w:cs="font-size:16px;background-color:#FFFFFF;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（经济管理系黄文彬老师）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font-size:16px;background-color:#FFFFFF;" w:hAnsi="font-size:16px;background-color:#FFFFFF;" w:eastAsia="font-size:16px;background-color:#FFFFFF;" w:cs="font-size:16px;background-color:#FFFFFF;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3338830" cy="2226310"/>
            <wp:effectExtent l="0" t="0" r="13970" b="2540"/>
            <wp:docPr id="10" name="图片 9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IMG_26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883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font-size:16px;background-color:#FFFFFF;" w:hAnsi="font-size:16px;background-color:#FFFFFF;" w:eastAsia="font-size:16px;background-color:#FFFFFF;" w:cs="font-size:16px;background-color:#FFFFFF;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（公路系李燕玲老师）</w:t>
      </w:r>
    </w:p>
    <w:p>
      <w:pPr>
        <w:ind w:firstLine="480" w:firstLineChars="150"/>
        <w:rPr>
          <w:rFonts w:ascii="仿宋" w:hAnsi="仿宋" w:eastAsia="仿宋" w:cs="仿宋_GB2312"/>
          <w:sz w:val="32"/>
          <w:szCs w:val="32"/>
        </w:rPr>
      </w:pPr>
    </w:p>
    <w:p>
      <w:pPr>
        <w:ind w:firstLine="480" w:firstLineChars="150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（供稿：宋静）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送：院领导                                                     </w:t>
      </w:r>
    </w:p>
    <w:p>
      <w:pPr>
        <w:spacing w:line="60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发：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各系（部）、处、室                                         </w:t>
      </w:r>
    </w:p>
    <w:p>
      <w:pPr>
        <w:spacing w:line="500" w:lineRule="exact"/>
        <w:jc w:val="left"/>
      </w:pPr>
      <w:r>
        <w:rPr>
          <w:rFonts w:hint="eastAsia" w:ascii="仿宋" w:hAnsi="仿宋" w:eastAsia="仿宋"/>
          <w:spacing w:val="-45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hint="eastAsia" w:ascii="仿宋" w:hAnsi="仿宋" w:eastAsia="仿宋"/>
          <w:sz w:val="28"/>
          <w:szCs w:val="28"/>
        </w:rPr>
        <w:t>2018年4月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/>
          <w:sz w:val="28"/>
          <w:szCs w:val="28"/>
        </w:rPr>
        <w:t>日印发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45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3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sectPr>
      <w:footerReference r:id="rId3" w:type="default"/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ont-size:16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6px;text-indent:43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6px;text-indent:37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6px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6px;background-color:#FFFFFF;text-indent:2em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0ou4MbAgAAIQQAAA4AAABkcnMvZTJvRG9jLnhtbK1TzW4TMRC+I/EO&#10;lu9kN0FUIcqmCq2CkCJaKSDOjtfOWrI9lu1kNzwAvAEnLtz7XHkOxt5sWhVOiIs99vx/8838ujOa&#10;HIQPCmxFx6OSEmE51MruKvr50+rVlJIQma2ZBisqehSBXi9evpi3biYm0ICuhScYxIZZ6yraxOhm&#10;RRF4IwwLI3DColKCNyzi0++K2rMWoxtdTMryqmjB184DFyHg722vpIscX0rB452UQUSiK4q1xXz6&#10;fG7TWSzmbLbzzDWKn8tg/1CFYcpi0kuoWxYZ2Xv1RyijuIcAMo44mAKkVFzkHrCbcfmsm03DnMi9&#10;IDjBXWAK/y8s/3i490TVFX1LiWUGR3T68f308+H06xsZJ3haF2ZotXFoF7t30OGYh/+An6nrTnqT&#10;buyHoB6BPl7AFV0kPDlNJ9NpiSqOuuGB8YtHd+dDfC/AkCRU1OP0MqjssA6xNx1MUjYLK6V1nqC2&#10;pK3o1es3ZXa4aDC4tslWZC6cw6SW+tKTFLttd+5zC/UR2/TQ8yQ4vlJYypqFeM88EgPLR7LHOzyk&#10;BkwJZ4mSBvzXv/0ne5wXailpkWgVtbgJlOgPFueYODkIfhC2g2D35gaQuWNcIseziA4+6kGUHswX&#10;3IBlyoEqZjlmqmgcxJvYkx03iIvlMhvtnVe7pndAFjoW13bjeEqToApuuY8IbUY8AdSjgpNKD+Rh&#10;ntl5ZxLRn76z1eNmL3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0ou4M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D11A3"/>
    <w:rsid w:val="00043C9D"/>
    <w:rsid w:val="00047E23"/>
    <w:rsid w:val="000D36BE"/>
    <w:rsid w:val="000E1241"/>
    <w:rsid w:val="000E70E5"/>
    <w:rsid w:val="001067CF"/>
    <w:rsid w:val="00120466"/>
    <w:rsid w:val="00182B84"/>
    <w:rsid w:val="0018703D"/>
    <w:rsid w:val="00196986"/>
    <w:rsid w:val="001A4516"/>
    <w:rsid w:val="001A545E"/>
    <w:rsid w:val="001C0CB1"/>
    <w:rsid w:val="001C16C8"/>
    <w:rsid w:val="001F3891"/>
    <w:rsid w:val="001F7FE0"/>
    <w:rsid w:val="00205D0F"/>
    <w:rsid w:val="002259EB"/>
    <w:rsid w:val="0023787E"/>
    <w:rsid w:val="00265010"/>
    <w:rsid w:val="002A3F8B"/>
    <w:rsid w:val="002C4495"/>
    <w:rsid w:val="002D01CE"/>
    <w:rsid w:val="002E25BD"/>
    <w:rsid w:val="0030758F"/>
    <w:rsid w:val="00321F99"/>
    <w:rsid w:val="003507A4"/>
    <w:rsid w:val="003B0B2C"/>
    <w:rsid w:val="003C68B3"/>
    <w:rsid w:val="003E02B4"/>
    <w:rsid w:val="003F75AD"/>
    <w:rsid w:val="00415113"/>
    <w:rsid w:val="00462412"/>
    <w:rsid w:val="0047468B"/>
    <w:rsid w:val="00491240"/>
    <w:rsid w:val="004A0793"/>
    <w:rsid w:val="004D7FF0"/>
    <w:rsid w:val="00514C89"/>
    <w:rsid w:val="005A7786"/>
    <w:rsid w:val="005D2A9E"/>
    <w:rsid w:val="00604E51"/>
    <w:rsid w:val="00621919"/>
    <w:rsid w:val="00637233"/>
    <w:rsid w:val="006758D1"/>
    <w:rsid w:val="006A38B2"/>
    <w:rsid w:val="006D27C9"/>
    <w:rsid w:val="006F59D7"/>
    <w:rsid w:val="00725239"/>
    <w:rsid w:val="00752744"/>
    <w:rsid w:val="007571AC"/>
    <w:rsid w:val="00785FA7"/>
    <w:rsid w:val="007A182D"/>
    <w:rsid w:val="007B1B3A"/>
    <w:rsid w:val="007D6E79"/>
    <w:rsid w:val="007E0E86"/>
    <w:rsid w:val="007E51C5"/>
    <w:rsid w:val="007F57A3"/>
    <w:rsid w:val="00856967"/>
    <w:rsid w:val="00875138"/>
    <w:rsid w:val="008D24FC"/>
    <w:rsid w:val="008D2F17"/>
    <w:rsid w:val="008D5D3D"/>
    <w:rsid w:val="00912657"/>
    <w:rsid w:val="00915DE4"/>
    <w:rsid w:val="00960455"/>
    <w:rsid w:val="00963019"/>
    <w:rsid w:val="009A42CF"/>
    <w:rsid w:val="009C007A"/>
    <w:rsid w:val="009C4807"/>
    <w:rsid w:val="009E5897"/>
    <w:rsid w:val="009F1F4E"/>
    <w:rsid w:val="00A52416"/>
    <w:rsid w:val="00A6373C"/>
    <w:rsid w:val="00A71F94"/>
    <w:rsid w:val="00AB4062"/>
    <w:rsid w:val="00AE65F6"/>
    <w:rsid w:val="00B144B2"/>
    <w:rsid w:val="00B94B51"/>
    <w:rsid w:val="00B96320"/>
    <w:rsid w:val="00BA101A"/>
    <w:rsid w:val="00BB449D"/>
    <w:rsid w:val="00BC7F63"/>
    <w:rsid w:val="00BF5790"/>
    <w:rsid w:val="00BF73A1"/>
    <w:rsid w:val="00C427E4"/>
    <w:rsid w:val="00C62FA1"/>
    <w:rsid w:val="00D25615"/>
    <w:rsid w:val="00D519AC"/>
    <w:rsid w:val="00D56C2B"/>
    <w:rsid w:val="00D63E79"/>
    <w:rsid w:val="00D64F88"/>
    <w:rsid w:val="00DB0786"/>
    <w:rsid w:val="00DB1A05"/>
    <w:rsid w:val="00DD326B"/>
    <w:rsid w:val="00DE70F8"/>
    <w:rsid w:val="00E93634"/>
    <w:rsid w:val="00EA32F1"/>
    <w:rsid w:val="00EE6F72"/>
    <w:rsid w:val="00F66312"/>
    <w:rsid w:val="00F77F86"/>
    <w:rsid w:val="00FA2DFE"/>
    <w:rsid w:val="00FA606A"/>
    <w:rsid w:val="00FD7BB8"/>
    <w:rsid w:val="0C150600"/>
    <w:rsid w:val="0C150711"/>
    <w:rsid w:val="120536C6"/>
    <w:rsid w:val="157F658C"/>
    <w:rsid w:val="161D11A3"/>
    <w:rsid w:val="162451A0"/>
    <w:rsid w:val="187A246A"/>
    <w:rsid w:val="18DC34F7"/>
    <w:rsid w:val="1A0B5609"/>
    <w:rsid w:val="1B7C609A"/>
    <w:rsid w:val="1C6D1425"/>
    <w:rsid w:val="1EC11B68"/>
    <w:rsid w:val="1FF90ED6"/>
    <w:rsid w:val="20092610"/>
    <w:rsid w:val="20952C3A"/>
    <w:rsid w:val="22112C2B"/>
    <w:rsid w:val="271C5BF8"/>
    <w:rsid w:val="2D2742BE"/>
    <w:rsid w:val="2D5E7E46"/>
    <w:rsid w:val="314917A8"/>
    <w:rsid w:val="350D5189"/>
    <w:rsid w:val="35DD7ABB"/>
    <w:rsid w:val="37E2762E"/>
    <w:rsid w:val="3A55252F"/>
    <w:rsid w:val="3ACC0B94"/>
    <w:rsid w:val="3D6F5EC0"/>
    <w:rsid w:val="3EB10664"/>
    <w:rsid w:val="3F5359E2"/>
    <w:rsid w:val="45322FA6"/>
    <w:rsid w:val="45F853C3"/>
    <w:rsid w:val="46881462"/>
    <w:rsid w:val="4A722D1F"/>
    <w:rsid w:val="4D354024"/>
    <w:rsid w:val="4DC52983"/>
    <w:rsid w:val="563318D9"/>
    <w:rsid w:val="567029EF"/>
    <w:rsid w:val="58F92B9C"/>
    <w:rsid w:val="59143B34"/>
    <w:rsid w:val="5B9B634A"/>
    <w:rsid w:val="5D325167"/>
    <w:rsid w:val="5DC95094"/>
    <w:rsid w:val="5DD6032E"/>
    <w:rsid w:val="5E7138A7"/>
    <w:rsid w:val="60BF3456"/>
    <w:rsid w:val="61102106"/>
    <w:rsid w:val="6A0950FD"/>
    <w:rsid w:val="6EDC188F"/>
    <w:rsid w:val="75414EC7"/>
    <w:rsid w:val="76120EE0"/>
    <w:rsid w:val="782A476E"/>
    <w:rsid w:val="78823AA7"/>
    <w:rsid w:val="78C76AF0"/>
    <w:rsid w:val="7A162A97"/>
    <w:rsid w:val="7B762EFE"/>
    <w:rsid w:val="7B7F4B1D"/>
    <w:rsid w:val="7DE0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rFonts w:ascii="Times New Roman" w:hAnsi="Times New Roman"/>
      <w:sz w:val="24"/>
      <w:szCs w:val="24"/>
    </w:rPr>
  </w:style>
  <w:style w:type="character" w:customStyle="1" w:styleId="8">
    <w:name w:val="批注框文本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B2E02D-C7FA-4736-8F43-E9ADB23392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1076</Words>
  <Characters>1097</Characters>
  <Lines>12</Lines>
  <Paragraphs>3</Paragraphs>
  <ScaleCrop>false</ScaleCrop>
  <LinksUpToDate>false</LinksUpToDate>
  <CharactersWithSpaces>1617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2018-04-04T05:39:00Z</dcterms:created>
  <dc:creator>Administrator</dc:creator>
  <cp:lastModifiedBy>nicole_sj</cp:lastModifiedBy>
  <cp:lastPrinted>2018-04-04T05:06:00Z</cp:lastPrinted>
  <dcterms:modified xsi:type="dcterms:W3CDTF">2018-05-18T01:00:54Z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